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附件：1    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湖南电气职业技术学院公务接待审批单</w:t>
      </w: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编号：        年  月  日        申请单位（公章）                              年   月   日</w:t>
      </w:r>
    </w:p>
    <w:tbl>
      <w:tblPr>
        <w:tblStyle w:val="4"/>
        <w:tblW w:w="14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821"/>
        <w:gridCol w:w="414"/>
        <w:gridCol w:w="2715"/>
        <w:gridCol w:w="1803"/>
        <w:gridCol w:w="1060"/>
        <w:gridCol w:w="349"/>
        <w:gridCol w:w="1233"/>
        <w:gridCol w:w="1209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8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公务接待审批单（存根）</w:t>
            </w:r>
          </w:p>
        </w:tc>
        <w:tc>
          <w:tcPr>
            <w:tcW w:w="414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leftChars="54" w:right="113" w:firstLine="210" w:firstLineChars="100"/>
              <w:rPr>
                <w:rFonts w:hint="eastAsia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来访单位</w:t>
            </w:r>
          </w:p>
        </w:tc>
        <w:tc>
          <w:tcPr>
            <w:tcW w:w="180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接待时间</w:t>
            </w:r>
          </w:p>
        </w:tc>
        <w:tc>
          <w:tcPr>
            <w:tcW w:w="123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接待地点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来访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公务接待内容（主要来宾姓名、单位、职务或职称）</w:t>
            </w:r>
          </w:p>
        </w:tc>
        <w:tc>
          <w:tcPr>
            <w:tcW w:w="7087" w:type="dxa"/>
            <w:gridSpan w:val="6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接待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7087" w:type="dxa"/>
            <w:gridSpan w:val="6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接待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来访人数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陪餐人数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接待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</w:t>
            </w:r>
          </w:p>
        </w:tc>
        <w:tc>
          <w:tcPr>
            <w:tcW w:w="2821" w:type="dxa"/>
            <w:vMerge w:val="restart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用餐：</w:t>
            </w:r>
          </w:p>
          <w:p>
            <w:pPr>
              <w:spacing w:line="400" w:lineRule="exact"/>
              <w:jc w:val="left"/>
              <w:rPr>
                <w:rFonts w:hint="eastAsia"/>
              </w:rPr>
            </w:pPr>
          </w:p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住宿：</w:t>
            </w:r>
          </w:p>
        </w:tc>
        <w:tc>
          <w:tcPr>
            <w:tcW w:w="41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用餐标准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桌  数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8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821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住宿标准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间  数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71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申请单位负责人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286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58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校领导</w:t>
            </w:r>
          </w:p>
          <w:p>
            <w:pPr>
              <w:spacing w:line="400" w:lineRule="exact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签  批</w:t>
            </w:r>
          </w:p>
        </w:tc>
        <w:tc>
          <w:tcPr>
            <w:tcW w:w="2642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承办人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71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863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8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642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41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087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bCs/>
          <w:sz w:val="24"/>
        </w:rPr>
      </w:pPr>
      <w:r>
        <w:rPr>
          <w:rFonts w:hint="eastAsia" w:ascii="华文仿宋" w:hAnsi="华文仿宋" w:eastAsia="华文仿宋" w:cs="华文仿宋"/>
          <w:bCs/>
          <w:sz w:val="24"/>
        </w:rPr>
        <w:t>注：报销接待费用时，公务接待审批表须与其他票据一并交财务部门</w:t>
      </w:r>
    </w:p>
    <w:p>
      <w:pPr>
        <w:spacing w:line="240" w:lineRule="exact"/>
        <w:rPr>
          <w:rFonts w:hint="eastAsia" w:ascii="华文中宋" w:hAnsi="华文中宋" w:eastAsia="华文中宋"/>
          <w:sz w:val="24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37048"/>
    <w:rsid w:val="6770765D"/>
    <w:rsid w:val="758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2020-04-28T06:36:00Z</dcterms:created>
  <dc:creator>Administrator</dc:creator>
  <cp:lastModifiedBy>Administrator</cp:lastModifiedBy>
  <dcterms:modified xsi:type="dcterms:W3CDTF">2020-04-28T06:37:06Z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